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5EC7C" w14:textId="7B63E3C9" w:rsidR="0017775B" w:rsidRDefault="0017775B" w:rsidP="0017775B">
      <w:pPr>
        <w:shd w:val="clear" w:color="auto" w:fill="FFFFFF"/>
        <w:spacing w:after="0" w:line="240" w:lineRule="auto"/>
        <w:jc w:val="center"/>
        <w:outlineLvl w:val="0"/>
        <w:rPr>
          <w:rFonts w:ascii="Arial" w:eastAsia="Times New Roman" w:hAnsi="Arial" w:cs="Arial"/>
          <w:color w:val="785432"/>
          <w:kern w:val="36"/>
          <w:sz w:val="48"/>
          <w:szCs w:val="48"/>
        </w:rPr>
      </w:pPr>
      <w:r w:rsidRPr="0017775B">
        <w:rPr>
          <w:rFonts w:ascii="Arial" w:eastAsia="Times New Roman" w:hAnsi="Arial" w:cs="Arial"/>
          <w:color w:val="785432"/>
          <w:kern w:val="36"/>
          <w:sz w:val="48"/>
          <w:szCs w:val="48"/>
        </w:rPr>
        <w:t>Empathetic Responses</w:t>
      </w:r>
    </w:p>
    <w:p w14:paraId="4226807E" w14:textId="77777777" w:rsidR="0017775B" w:rsidRPr="0017775B" w:rsidRDefault="0017775B" w:rsidP="0017775B">
      <w:pPr>
        <w:shd w:val="clear" w:color="auto" w:fill="FFFFFF"/>
        <w:spacing w:after="0" w:line="240" w:lineRule="auto"/>
        <w:jc w:val="center"/>
        <w:outlineLvl w:val="0"/>
        <w:rPr>
          <w:rFonts w:ascii="Arial" w:eastAsia="Times New Roman" w:hAnsi="Arial" w:cs="Arial"/>
          <w:color w:val="785432"/>
          <w:kern w:val="36"/>
          <w:sz w:val="48"/>
          <w:szCs w:val="48"/>
        </w:rPr>
      </w:pPr>
    </w:p>
    <w:p w14:paraId="09FE0C52" w14:textId="19BE3C3A" w:rsidR="0017775B" w:rsidRPr="00ED4E2C" w:rsidRDefault="0017775B" w:rsidP="0017775B">
      <w:pPr>
        <w:shd w:val="clear" w:color="auto" w:fill="FFFFFF"/>
        <w:spacing w:after="0" w:line="240" w:lineRule="auto"/>
        <w:rPr>
          <w:rFonts w:ascii="Times New Roman" w:eastAsia="Times New Roman" w:hAnsi="Times New Roman" w:cs="Times New Roman"/>
          <w:color w:val="000000"/>
          <w:sz w:val="24"/>
          <w:szCs w:val="24"/>
        </w:rPr>
      </w:pPr>
      <w:r w:rsidRPr="0017775B">
        <w:rPr>
          <w:rFonts w:ascii="Times New Roman" w:eastAsia="Times New Roman" w:hAnsi="Times New Roman" w:cs="Times New Roman"/>
          <w:color w:val="000000"/>
          <w:sz w:val="24"/>
          <w:szCs w:val="24"/>
        </w:rPr>
        <w:t>Emotions play a significant role in helping clients. Using empathic responses is useful in supporting clients. You should also become aware of when it is appropriate to confront or challenge what clients present. Both are key skills in interviewing.</w:t>
      </w:r>
    </w:p>
    <w:p w14:paraId="722B4CE6" w14:textId="70F2DAAD" w:rsidR="0017775B" w:rsidRPr="0017775B" w:rsidRDefault="0017775B" w:rsidP="0017775B">
      <w:pPr>
        <w:shd w:val="clear" w:color="auto" w:fill="FFFFFF"/>
        <w:spacing w:after="0" w:line="240" w:lineRule="auto"/>
        <w:outlineLvl w:val="2"/>
        <w:rPr>
          <w:rFonts w:ascii="Times New Roman" w:eastAsia="Times New Roman" w:hAnsi="Times New Roman" w:cs="Times New Roman"/>
          <w:color w:val="785432"/>
          <w:sz w:val="27"/>
          <w:szCs w:val="27"/>
        </w:rPr>
      </w:pPr>
    </w:p>
    <w:p w14:paraId="02320CB8" w14:textId="77777777" w:rsidR="0017775B" w:rsidRPr="0017775B" w:rsidRDefault="0017775B" w:rsidP="0017775B">
      <w:pPr>
        <w:shd w:val="clear" w:color="auto" w:fill="FFFFFF"/>
        <w:spacing w:after="0" w:line="240" w:lineRule="auto"/>
        <w:rPr>
          <w:rFonts w:ascii="Times New Roman" w:eastAsia="Times New Roman" w:hAnsi="Times New Roman" w:cs="Times New Roman"/>
          <w:color w:val="000000"/>
          <w:sz w:val="24"/>
          <w:szCs w:val="24"/>
        </w:rPr>
      </w:pPr>
      <w:r w:rsidRPr="0017775B">
        <w:rPr>
          <w:rFonts w:ascii="Times New Roman" w:eastAsia="Times New Roman" w:hAnsi="Times New Roman" w:cs="Times New Roman"/>
          <w:color w:val="000000"/>
          <w:sz w:val="24"/>
          <w:szCs w:val="24"/>
        </w:rPr>
        <w:t>Think about when you have used empathy when working with a client or in your personal life. Consider when someone has used an emphatic response to you and how it felt to you.</w:t>
      </w:r>
    </w:p>
    <w:p w14:paraId="44C3C4F8" w14:textId="77777777" w:rsidR="0017775B" w:rsidRPr="00ED4E2C" w:rsidRDefault="0017775B" w:rsidP="0017775B">
      <w:pPr>
        <w:shd w:val="clear" w:color="auto" w:fill="FFFFFF"/>
        <w:spacing w:after="0" w:line="240" w:lineRule="auto"/>
        <w:rPr>
          <w:rFonts w:ascii="Times New Roman" w:eastAsia="Times New Roman" w:hAnsi="Times New Roman" w:cs="Times New Roman"/>
          <w:color w:val="785432"/>
          <w:sz w:val="24"/>
          <w:szCs w:val="24"/>
        </w:rPr>
      </w:pPr>
    </w:p>
    <w:p w14:paraId="5ED03E36" w14:textId="013C18DC" w:rsidR="000969F8" w:rsidRPr="000969F8" w:rsidRDefault="0017775B" w:rsidP="0017775B">
      <w:pPr>
        <w:shd w:val="clear" w:color="auto" w:fill="FFFFFF"/>
        <w:spacing w:after="0" w:line="240" w:lineRule="auto"/>
        <w:rPr>
          <w:rFonts w:ascii="Times New Roman" w:eastAsia="Times New Roman" w:hAnsi="Times New Roman" w:cs="Times New Roman"/>
          <w:b/>
          <w:color w:val="000000"/>
          <w:sz w:val="32"/>
          <w:szCs w:val="32"/>
        </w:rPr>
      </w:pPr>
      <w:bookmarkStart w:id="0" w:name="_GoBack"/>
      <w:r w:rsidRPr="000969F8">
        <w:rPr>
          <w:rFonts w:ascii="Times New Roman" w:eastAsia="Times New Roman" w:hAnsi="Times New Roman" w:cs="Times New Roman"/>
          <w:b/>
          <w:color w:val="000000"/>
          <w:sz w:val="32"/>
          <w:szCs w:val="32"/>
        </w:rPr>
        <w:t>Describe</w:t>
      </w:r>
      <w:r w:rsidRPr="0017775B">
        <w:rPr>
          <w:rFonts w:ascii="Times New Roman" w:eastAsia="Times New Roman" w:hAnsi="Times New Roman" w:cs="Times New Roman"/>
          <w:b/>
          <w:color w:val="000000"/>
          <w:sz w:val="32"/>
          <w:szCs w:val="32"/>
        </w:rPr>
        <w:t> whether you think emphatic responses are the best approach when working with clients and why.</w:t>
      </w:r>
    </w:p>
    <w:p w14:paraId="79924EDD" w14:textId="77777777" w:rsidR="000969F8" w:rsidRPr="000969F8" w:rsidRDefault="000969F8" w:rsidP="0017775B">
      <w:pPr>
        <w:shd w:val="clear" w:color="auto" w:fill="FFFFFF"/>
        <w:spacing w:after="0" w:line="240" w:lineRule="auto"/>
        <w:rPr>
          <w:rFonts w:ascii="Times New Roman" w:eastAsia="Times New Roman" w:hAnsi="Times New Roman" w:cs="Times New Roman"/>
          <w:b/>
          <w:color w:val="000000"/>
          <w:sz w:val="32"/>
          <w:szCs w:val="32"/>
        </w:rPr>
      </w:pPr>
    </w:p>
    <w:p w14:paraId="11A24859" w14:textId="75EF87DD" w:rsidR="0017775B" w:rsidRPr="0017775B" w:rsidRDefault="0017775B" w:rsidP="0017775B">
      <w:pPr>
        <w:shd w:val="clear" w:color="auto" w:fill="FFFFFF"/>
        <w:spacing w:after="0" w:line="240" w:lineRule="auto"/>
        <w:rPr>
          <w:rFonts w:ascii="Times New Roman" w:eastAsia="Times New Roman" w:hAnsi="Times New Roman" w:cs="Times New Roman"/>
          <w:b/>
          <w:color w:val="000000"/>
          <w:sz w:val="32"/>
          <w:szCs w:val="32"/>
        </w:rPr>
      </w:pPr>
      <w:r w:rsidRPr="0017775B">
        <w:rPr>
          <w:rFonts w:ascii="Times New Roman" w:eastAsia="Times New Roman" w:hAnsi="Times New Roman" w:cs="Times New Roman"/>
          <w:b/>
          <w:color w:val="000000"/>
          <w:sz w:val="32"/>
          <w:szCs w:val="32"/>
        </w:rPr>
        <w:t>Include in your response multi-cultural sensitiveness and dimensions.</w:t>
      </w:r>
    </w:p>
    <w:bookmarkEnd w:id="0"/>
    <w:p w14:paraId="04260F3D" w14:textId="77777777" w:rsidR="003A4FFC" w:rsidRPr="000969F8" w:rsidRDefault="003A4FFC">
      <w:pPr>
        <w:rPr>
          <w:rFonts w:ascii="Times New Roman" w:hAnsi="Times New Roman" w:cs="Times New Roman"/>
          <w:b/>
          <w:sz w:val="32"/>
          <w:szCs w:val="32"/>
        </w:rPr>
      </w:pPr>
    </w:p>
    <w:sectPr w:rsidR="003A4FFC" w:rsidRPr="00096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FC"/>
    <w:rsid w:val="000969F8"/>
    <w:rsid w:val="0017775B"/>
    <w:rsid w:val="003377CB"/>
    <w:rsid w:val="003A4FFC"/>
    <w:rsid w:val="0058377C"/>
    <w:rsid w:val="00ED4E2C"/>
    <w:rsid w:val="00F51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AED2"/>
  <w15:chartTrackingRefBased/>
  <w15:docId w15:val="{5217FC41-05C7-490D-883F-926363FB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7775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777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7775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4FFC"/>
    <w:rPr>
      <w:color w:val="0563C1" w:themeColor="hyperlink"/>
      <w:u w:val="single"/>
    </w:rPr>
  </w:style>
  <w:style w:type="character" w:styleId="UnresolvedMention">
    <w:name w:val="Unresolved Mention"/>
    <w:basedOn w:val="DefaultParagraphFont"/>
    <w:uiPriority w:val="99"/>
    <w:semiHidden/>
    <w:unhideWhenUsed/>
    <w:rsid w:val="003A4FFC"/>
    <w:rPr>
      <w:color w:val="605E5C"/>
      <w:shd w:val="clear" w:color="auto" w:fill="E1DFDD"/>
    </w:rPr>
  </w:style>
  <w:style w:type="character" w:customStyle="1" w:styleId="Heading1Char">
    <w:name w:val="Heading 1 Char"/>
    <w:basedOn w:val="DefaultParagraphFont"/>
    <w:link w:val="Heading1"/>
    <w:uiPriority w:val="9"/>
    <w:rsid w:val="0017775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7775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7775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7775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7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1</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2018-07-05T20:38:00Z</dcterms:created>
  <dcterms:modified xsi:type="dcterms:W3CDTF">2018-07-06T06:07:00Z</dcterms:modified>
</cp:coreProperties>
</file>